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C1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>FORMULÁRIO DE INSCRIÇÃO DO(A)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tbl>
      <w:tblPr>
        <w:tblW w:w="10100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Unidade Universitária:</w:t>
            </w:r>
            <w:r w:rsidR="00887C51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 </w:t>
            </w:r>
            <w:r w:rsidR="00640266" w:rsidRPr="00640266">
              <w:rPr>
                <w:rFonts w:ascii="Calibri" w:hAnsi="Calibri"/>
                <w:bCs/>
                <w:sz w:val="20"/>
                <w:szCs w:val="20"/>
                <w:lang w:val="pt"/>
              </w:rPr>
              <w:t>Instituto de Humanidades, Artes e Ciências Professor Milton Santos (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IHAC)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  <w:r w:rsidR="00887C51" w:rsidRPr="00887C51">
              <w:rPr>
                <w:rFonts w:ascii="Calibri" w:hAnsi="Calibri"/>
                <w:b/>
                <w:sz w:val="20"/>
                <w:szCs w:val="20"/>
              </w:rPr>
              <w:t xml:space="preserve"> Coordenação Acadêmica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1.4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Professor(a)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1.5 Professor(a)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Período de atuação do(a) monitor(a</w:t>
            </w:r>
            <w:r w:rsidR="00887C51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):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bookmarkStart w:id="0" w:name="_GoBack"/>
            <w:r w:rsidR="00887C51" w:rsidRPr="00887C51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Início   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02   </w:t>
            </w:r>
            <w:r w:rsidR="002A4AF9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 04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/201</w:t>
            </w:r>
            <w:r w:rsidR="0046632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8</w:t>
            </w:r>
            <w:r w:rsid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e   </w:t>
            </w:r>
            <w:r w:rsidR="002A4AF9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Término</w:t>
            </w:r>
            <w:r w:rsidR="002A4AF9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01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="002A4AF9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 08</w:t>
            </w:r>
            <w:r w:rsidR="0046632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 2018 = 201</w:t>
            </w:r>
            <w:r w:rsidR="0046632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8.1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="00640266" w:rsidRPr="00640266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</w:t>
            </w:r>
            <w:r w:rsidR="00887C51" w:rsidRPr="00887C51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</w:t>
            </w:r>
            <w:bookmarkEnd w:id="0"/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DADOS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2.5 Feminino: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(Rua, Av., Trav., Ap.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Bl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Qd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Setor,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>):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2.7 Tel. Fixo: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2.9  E-mail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DADOS BANCÁRIOS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</w:t>
            </w:r>
            <w:r w:rsidRPr="00C728C6">
              <w:rPr>
                <w:rFonts w:asciiTheme="minorHAnsi" w:hAnsiTheme="minorHAnsi"/>
                <w:color w:val="FF0000"/>
                <w:sz w:val="22"/>
                <w:szCs w:val="20"/>
              </w:rPr>
              <w:t>preenchimento indispensável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 w:val="pt"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4. DECLARAÇÃO DO(A) MONITOR(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do qual será monitor(a):    Sim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monitor(a):    Sim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14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4.2.1 Informar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do(a) Monitor(</w:t>
            </w:r>
            <w:proofErr w:type="gramStart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a)   </w:t>
            </w:r>
            <w:proofErr w:type="gramEnd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lastRenderedPageBreak/>
        <w:t>TERMO DE COMPROMISSO DO(A)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Através do presente instrumento, eu, _____________________________________________, declaro ter ciência das obrigações inerentes à qualidade de Monitor(a)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atividades de monitoria (Resolução nº 06/2012 do CAE) e no</w:t>
            </w:r>
            <w:r w:rsidR="00842861">
              <w:rPr>
                <w:rFonts w:asciiTheme="minorHAnsi" w:hAnsiTheme="minorHAnsi"/>
                <w:szCs w:val="20"/>
              </w:rPr>
              <w:t>rmas definidas no Edital 01/2017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>Assinatura do(a)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 w:val="pt"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 w:val="pt"/>
        </w:rPr>
      </w:pPr>
      <w:r w:rsidRPr="00DD54C1">
        <w:rPr>
          <w:rFonts w:asciiTheme="minorHAnsi" w:hAnsiTheme="minorHAnsi"/>
          <w:b/>
          <w:bCs/>
          <w:color w:val="000000"/>
          <w:szCs w:val="20"/>
          <w:lang w:val="pt"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informações incorretas ou incompletas impedirá a realização do cadastro do(a)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 w:val="pt"/>
        </w:rPr>
        <w:t>E</w:t>
      </w:r>
      <w:r w:rsidRPr="00DD54C1">
        <w:rPr>
          <w:rFonts w:asciiTheme="minorHAnsi" w:hAnsiTheme="minorHAnsi"/>
          <w:sz w:val="22"/>
          <w:szCs w:val="18"/>
          <w:lang w:val="pt"/>
        </w:rPr>
        <w:t>m caso de dúvidas, procure informações com o(a) responsável pelo projeto. A bolsa será paga contando a partir da data da entrega deste formulário, devidamente preenchido e assinado, à PROG</w:t>
      </w:r>
      <w:r w:rsidR="00842861">
        <w:rPr>
          <w:rFonts w:asciiTheme="minorHAnsi" w:hAnsiTheme="minorHAnsi"/>
          <w:sz w:val="22"/>
          <w:szCs w:val="18"/>
          <w:lang w:val="pt"/>
        </w:rPr>
        <w:t>RAD, nos termos do Edital n. 001/2017</w:t>
      </w:r>
      <w:r w:rsidRPr="00DD54C1">
        <w:rPr>
          <w:rFonts w:asciiTheme="minorHAnsi" w:hAnsiTheme="minorHAnsi"/>
          <w:sz w:val="22"/>
          <w:szCs w:val="18"/>
          <w:lang w:val="pt"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C9" w:rsidRDefault="00DD32C9" w:rsidP="00DD54C1">
      <w:r>
        <w:separator/>
      </w:r>
    </w:p>
  </w:endnote>
  <w:endnote w:type="continuationSeparator" w:id="0">
    <w:p w:rsidR="00DD32C9" w:rsidRDefault="00DD32C9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C9" w:rsidRDefault="00DD32C9" w:rsidP="00DD54C1">
      <w:r>
        <w:separator/>
      </w:r>
    </w:p>
  </w:footnote>
  <w:footnote w:type="continuationSeparator" w:id="0">
    <w:p w:rsidR="00DD32C9" w:rsidRDefault="00DD32C9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 w:val="pt"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proofErr w:type="gramStart"/>
      <w:r w:rsidRPr="00DD54C1">
        <w:rPr>
          <w:rFonts w:ascii="Calibri" w:hAnsi="Calibri"/>
          <w:sz w:val="18"/>
          <w:szCs w:val="16"/>
        </w:rPr>
        <w:t>A equivalência entre componentes curriculares devem</w:t>
      </w:r>
      <w:proofErr w:type="gramEnd"/>
      <w:r w:rsidRPr="00DD54C1">
        <w:rPr>
          <w:rFonts w:ascii="Calibri" w:hAnsi="Calibri"/>
          <w:sz w:val="18"/>
          <w:szCs w:val="16"/>
        </w:rPr>
        <w:t xml:space="preserve"> estar registradas no Sistema Acadêmico – SIAC, em caso de não estar registrada, o órgão responsável pelo componente curricular deverá emitir declaração na qual indique quais são os componentes curriculares equivalentes cursados com aprovação pelo(a) monitor(a).</w:t>
      </w:r>
      <w:r w:rsidRPr="00DD54C1">
        <w:rPr>
          <w:rFonts w:ascii="Calibri" w:hAnsi="Calibri"/>
          <w:sz w:val="28"/>
          <w:lang w:val="pt"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 w:val="pt"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="00842861">
        <w:rPr>
          <w:rFonts w:ascii="Calibri" w:hAnsi="Calibri"/>
          <w:sz w:val="18"/>
          <w:szCs w:val="16"/>
          <w:lang w:val="pt"/>
        </w:rPr>
        <w:t xml:space="preserve"> Edital n. 01</w:t>
      </w:r>
      <w:r w:rsidRPr="00DD54C1">
        <w:rPr>
          <w:rFonts w:ascii="Calibri" w:hAnsi="Calibri"/>
          <w:sz w:val="18"/>
          <w:szCs w:val="16"/>
          <w:lang w:val="pt"/>
        </w:rPr>
        <w:t>/201</w:t>
      </w:r>
      <w:r w:rsidR="00842861">
        <w:rPr>
          <w:rFonts w:ascii="Calibri" w:hAnsi="Calibri"/>
          <w:sz w:val="18"/>
          <w:szCs w:val="16"/>
          <w:lang w:val="pt"/>
        </w:rPr>
        <w:t>7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01/201</w:t>
      </w:r>
      <w:r w:rsidR="00842861">
        <w:rPr>
          <w:rFonts w:ascii="Calibri" w:hAnsi="Calibri"/>
          <w:sz w:val="18"/>
          <w:szCs w:val="16"/>
          <w:lang w:val="pt"/>
        </w:rPr>
        <w:t>7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21309" wp14:editId="5640FA30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proofErr w:type="spellStart"/>
    <w:r w:rsidRPr="00010A29">
      <w:rPr>
        <w:rFonts w:asciiTheme="minorHAnsi" w:hAnsiTheme="minorHAnsi"/>
        <w:b/>
      </w:rPr>
      <w:t>Pró-Reitoria</w:t>
    </w:r>
    <w:proofErr w:type="spellEnd"/>
    <w:r w:rsidRPr="00010A29">
      <w:rPr>
        <w:rFonts w:asciiTheme="minorHAnsi" w:hAnsiTheme="minorHAnsi"/>
        <w:b/>
      </w:rPr>
      <w:t xml:space="preserve">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C1"/>
    <w:rsid w:val="002A4AF9"/>
    <w:rsid w:val="00466322"/>
    <w:rsid w:val="005A3826"/>
    <w:rsid w:val="00640266"/>
    <w:rsid w:val="00842861"/>
    <w:rsid w:val="00852620"/>
    <w:rsid w:val="00887C51"/>
    <w:rsid w:val="00904E86"/>
    <w:rsid w:val="009215D2"/>
    <w:rsid w:val="00C728C6"/>
    <w:rsid w:val="00D144A5"/>
    <w:rsid w:val="00DD32C9"/>
    <w:rsid w:val="00D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D3FF33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Fabio Tadeu Paiva da Silva</cp:lastModifiedBy>
  <cp:revision>2</cp:revision>
  <dcterms:created xsi:type="dcterms:W3CDTF">2018-02-26T13:48:00Z</dcterms:created>
  <dcterms:modified xsi:type="dcterms:W3CDTF">2018-02-26T13:48:00Z</dcterms:modified>
</cp:coreProperties>
</file>